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0" w:rsidRDefault="00036480"/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2"/>
        <w:gridCol w:w="3396"/>
        <w:gridCol w:w="3226"/>
      </w:tblGrid>
      <w:tr w:rsidR="002F71E0" w:rsidTr="00CC7739">
        <w:trPr>
          <w:trHeight w:val="1736"/>
        </w:trPr>
        <w:tc>
          <w:tcPr>
            <w:tcW w:w="3232" w:type="dxa"/>
          </w:tcPr>
          <w:p w:rsidR="00036480" w:rsidRDefault="00036480" w:rsidP="00036480">
            <w:pPr>
              <w:tabs>
                <w:tab w:val="left" w:pos="870"/>
                <w:tab w:val="center" w:pos="1511"/>
              </w:tabs>
              <w:jc w:val="left"/>
              <w:rPr>
                <w:highlight w:val="yellow"/>
              </w:rPr>
            </w:pPr>
          </w:p>
          <w:p w:rsidR="00036480" w:rsidRDefault="00036480" w:rsidP="00036480">
            <w:pPr>
              <w:tabs>
                <w:tab w:val="left" w:pos="870"/>
                <w:tab w:val="center" w:pos="1511"/>
              </w:tabs>
              <w:jc w:val="center"/>
            </w:pPr>
          </w:p>
          <w:p w:rsidR="00036480" w:rsidRDefault="00036480" w:rsidP="00036480">
            <w:pPr>
              <w:tabs>
                <w:tab w:val="left" w:pos="870"/>
                <w:tab w:val="center" w:pos="1511"/>
              </w:tabs>
              <w:jc w:val="center"/>
            </w:pPr>
          </w:p>
          <w:p w:rsidR="00036480" w:rsidRDefault="00036480" w:rsidP="00036480">
            <w:pPr>
              <w:tabs>
                <w:tab w:val="left" w:pos="870"/>
                <w:tab w:val="center" w:pos="1511"/>
              </w:tabs>
              <w:jc w:val="center"/>
            </w:pPr>
          </w:p>
          <w:p w:rsidR="002F71E0" w:rsidRDefault="002F71E0" w:rsidP="00036480">
            <w:pPr>
              <w:tabs>
                <w:tab w:val="left" w:pos="300"/>
                <w:tab w:val="left" w:pos="870"/>
                <w:tab w:val="center" w:pos="1508"/>
              </w:tabs>
              <w:jc w:val="left"/>
              <w:rPr>
                <w:highlight w:val="yellow"/>
              </w:rPr>
            </w:pPr>
          </w:p>
        </w:tc>
        <w:tc>
          <w:tcPr>
            <w:tcW w:w="3396" w:type="dxa"/>
          </w:tcPr>
          <w:p w:rsidR="002F71E0" w:rsidRDefault="002F71E0" w:rsidP="0023729F">
            <w:pPr>
              <w:jc w:val="center"/>
              <w:rPr>
                <w:highlight w:val="yellow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BACE8E" wp14:editId="55930283">
                  <wp:extent cx="2009775" cy="12668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18" cy="126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036480" w:rsidRDefault="00036480" w:rsidP="0023729F">
            <w:pPr>
              <w:jc w:val="center"/>
            </w:pPr>
          </w:p>
          <w:p w:rsidR="00036480" w:rsidRDefault="00036480" w:rsidP="0023729F">
            <w:pPr>
              <w:jc w:val="center"/>
            </w:pPr>
          </w:p>
          <w:p w:rsidR="00036480" w:rsidRDefault="00036480" w:rsidP="0023729F">
            <w:pPr>
              <w:jc w:val="center"/>
            </w:pPr>
          </w:p>
          <w:p w:rsidR="002F71E0" w:rsidRDefault="002F71E0" w:rsidP="0023729F">
            <w:pPr>
              <w:jc w:val="center"/>
              <w:rPr>
                <w:highlight w:val="yellow"/>
              </w:rPr>
            </w:pPr>
          </w:p>
        </w:tc>
      </w:tr>
    </w:tbl>
    <w:p w:rsidR="008B234B" w:rsidRDefault="008B234B" w:rsidP="0023729F">
      <w:pPr>
        <w:jc w:val="center"/>
        <w:rPr>
          <w:highlight w:val="yellow"/>
        </w:rPr>
      </w:pPr>
    </w:p>
    <w:p w:rsidR="0051105F" w:rsidRDefault="00B06620" w:rsidP="00D1422C">
      <w:pPr>
        <w:jc w:val="center"/>
        <w:rPr>
          <w:rFonts w:ascii="Trebuchet MS" w:hAnsi="Trebuchet MS" w:cs="Tahoma"/>
          <w:szCs w:val="24"/>
          <w:lang w:val="en-US"/>
        </w:rPr>
      </w:pPr>
      <w:r>
        <w:rPr>
          <w:rFonts w:ascii="Trebuchet MS" w:hAnsi="Trebuchet MS" w:cs="Tahoma"/>
          <w:szCs w:val="24"/>
          <w:lang w:val="en-US"/>
        </w:rPr>
        <w:t>Is</w:t>
      </w:r>
      <w:r w:rsidR="0051105F" w:rsidRPr="00036480">
        <w:rPr>
          <w:rFonts w:ascii="Trebuchet MS" w:hAnsi="Trebuchet MS" w:cs="Tahoma"/>
          <w:szCs w:val="24"/>
          <w:lang w:val="en-US"/>
        </w:rPr>
        <w:t xml:space="preserve"> pleased to invite you</w:t>
      </w:r>
      <w:r w:rsidR="00D1422C">
        <w:rPr>
          <w:rFonts w:ascii="Trebuchet MS" w:hAnsi="Trebuchet MS" w:cs="Tahoma"/>
          <w:szCs w:val="24"/>
          <w:lang w:val="en-US"/>
        </w:rPr>
        <w:t xml:space="preserve"> to</w:t>
      </w:r>
    </w:p>
    <w:p w:rsidR="0051105F" w:rsidRPr="00036480" w:rsidRDefault="00D1422C" w:rsidP="00D1422C">
      <w:pPr>
        <w:jc w:val="center"/>
        <w:rPr>
          <w:rFonts w:ascii="Trebuchet MS" w:hAnsi="Trebuchet MS" w:cs="Tahoma"/>
          <w:szCs w:val="24"/>
          <w:lang w:val="en-US"/>
        </w:rPr>
      </w:pPr>
      <w:r>
        <w:rPr>
          <w:rFonts w:ascii="Trebuchet MS" w:hAnsi="Trebuchet MS" w:cs="Tahoma"/>
          <w:szCs w:val="24"/>
          <w:lang w:val="en-US"/>
        </w:rPr>
        <w:t xml:space="preserve">The </w:t>
      </w:r>
    </w:p>
    <w:p w:rsidR="008B234B" w:rsidRPr="00036480" w:rsidRDefault="008B234B" w:rsidP="008B234B">
      <w:pPr>
        <w:jc w:val="center"/>
        <w:rPr>
          <w:rFonts w:ascii="Trebuchet MS" w:hAnsi="Trebuchet MS" w:cs="Tahoma"/>
          <w:sz w:val="72"/>
          <w:szCs w:val="72"/>
          <w:lang w:val="en-US"/>
        </w:rPr>
      </w:pPr>
      <w:r w:rsidRPr="00036480">
        <w:rPr>
          <w:rFonts w:ascii="Trebuchet MS" w:hAnsi="Trebuchet MS" w:cs="Tahoma"/>
          <w:sz w:val="72"/>
          <w:szCs w:val="72"/>
          <w:lang w:val="en-US"/>
        </w:rPr>
        <w:t>11</w:t>
      </w:r>
      <w:r w:rsidRPr="00036480">
        <w:rPr>
          <w:rFonts w:ascii="Trebuchet MS" w:hAnsi="Trebuchet MS" w:cs="Tahoma"/>
          <w:sz w:val="72"/>
          <w:szCs w:val="72"/>
          <w:vertAlign w:val="superscript"/>
          <w:lang w:val="en-US"/>
        </w:rPr>
        <w:t>th</w:t>
      </w:r>
      <w:r w:rsidRPr="00036480">
        <w:rPr>
          <w:rFonts w:ascii="Trebuchet MS" w:hAnsi="Trebuchet MS" w:cs="Tahoma"/>
          <w:sz w:val="72"/>
          <w:szCs w:val="72"/>
          <w:lang w:val="en-US"/>
        </w:rPr>
        <w:t xml:space="preserve"> </w:t>
      </w:r>
      <w:r w:rsidR="0051105F" w:rsidRPr="00036480">
        <w:rPr>
          <w:rFonts w:ascii="Trebuchet MS" w:hAnsi="Trebuchet MS" w:cs="Tahoma"/>
          <w:sz w:val="72"/>
          <w:szCs w:val="72"/>
          <w:lang w:val="en-US"/>
        </w:rPr>
        <w:t xml:space="preserve">International </w:t>
      </w:r>
      <w:r w:rsidRPr="00036480">
        <w:rPr>
          <w:rFonts w:ascii="Trebuchet MS" w:hAnsi="Trebuchet MS" w:cs="Tahoma"/>
          <w:sz w:val="72"/>
          <w:szCs w:val="72"/>
          <w:lang w:val="en-US"/>
        </w:rPr>
        <w:t xml:space="preserve">Research Training </w:t>
      </w:r>
      <w:r w:rsidR="0051105F" w:rsidRPr="00036480">
        <w:rPr>
          <w:rFonts w:ascii="Trebuchet MS" w:hAnsi="Trebuchet MS" w:cs="Tahoma"/>
          <w:sz w:val="72"/>
          <w:szCs w:val="72"/>
          <w:lang w:val="en-US"/>
        </w:rPr>
        <w:t xml:space="preserve">Seminar </w:t>
      </w:r>
    </w:p>
    <w:p w:rsidR="0023729F" w:rsidRPr="00036480" w:rsidRDefault="00B06620" w:rsidP="008B234B">
      <w:pPr>
        <w:jc w:val="center"/>
        <w:rPr>
          <w:rFonts w:ascii="Trebuchet MS" w:hAnsi="Trebuchet MS" w:cs="Tahoma"/>
          <w:sz w:val="52"/>
          <w:szCs w:val="52"/>
          <w:lang w:val="en-US"/>
        </w:rPr>
      </w:pPr>
      <w:r>
        <w:rPr>
          <w:rFonts w:ascii="Trebuchet MS" w:hAnsi="Trebuchet MS" w:cs="Tahoma"/>
          <w:sz w:val="52"/>
          <w:szCs w:val="52"/>
          <w:lang w:val="en-US"/>
        </w:rPr>
        <w:t xml:space="preserve">Reunion </w:t>
      </w:r>
      <w:r w:rsidR="0051105F" w:rsidRPr="00036480">
        <w:rPr>
          <w:rFonts w:ascii="Trebuchet MS" w:hAnsi="Trebuchet MS" w:cs="Tahoma"/>
          <w:sz w:val="52"/>
          <w:szCs w:val="52"/>
          <w:lang w:val="en-US"/>
        </w:rPr>
        <w:t>and Information Session</w:t>
      </w:r>
    </w:p>
    <w:p w:rsidR="002F71E0" w:rsidRPr="00036480" w:rsidRDefault="002F71E0" w:rsidP="008B234B">
      <w:pPr>
        <w:jc w:val="center"/>
        <w:rPr>
          <w:rFonts w:ascii="Trebuchet MS" w:hAnsi="Trebuchet MS" w:cs="Tahoma"/>
          <w:sz w:val="52"/>
          <w:szCs w:val="52"/>
          <w:lang w:val="en-US"/>
        </w:rPr>
      </w:pPr>
    </w:p>
    <w:p w:rsidR="00D1422C" w:rsidRDefault="002F71E0" w:rsidP="002F71E0">
      <w:pPr>
        <w:jc w:val="center"/>
        <w:rPr>
          <w:rFonts w:ascii="Trebuchet MS" w:hAnsi="Trebuchet MS" w:cs="Tahoma"/>
          <w:sz w:val="28"/>
          <w:lang w:val="en-US"/>
        </w:rPr>
      </w:pPr>
      <w:r w:rsidRPr="00D1422C">
        <w:rPr>
          <w:rFonts w:ascii="Trebuchet MS" w:hAnsi="Trebuchet MS" w:cs="Tahoma"/>
          <w:sz w:val="28"/>
          <w:lang w:val="en-US"/>
        </w:rPr>
        <w:t>People interested will hav</w:t>
      </w:r>
      <w:r w:rsidR="00D1422C">
        <w:rPr>
          <w:rFonts w:ascii="Trebuchet MS" w:hAnsi="Trebuchet MS" w:cs="Tahoma"/>
          <w:sz w:val="28"/>
          <w:lang w:val="en-US"/>
        </w:rPr>
        <w:t xml:space="preserve">e the opportunity to meet </w:t>
      </w:r>
    </w:p>
    <w:p w:rsidR="002F71E0" w:rsidRPr="00D1422C" w:rsidRDefault="002F71E0" w:rsidP="00D1422C">
      <w:pPr>
        <w:jc w:val="center"/>
        <w:rPr>
          <w:rFonts w:ascii="Trebuchet MS" w:hAnsi="Trebuchet MS" w:cs="Tahoma"/>
          <w:sz w:val="28"/>
          <w:lang w:val="en-US"/>
        </w:rPr>
      </w:pPr>
      <w:r w:rsidRPr="00D1422C">
        <w:rPr>
          <w:rFonts w:ascii="Trebuchet MS" w:hAnsi="Trebuchet MS" w:cs="Tahoma"/>
          <w:sz w:val="28"/>
          <w:lang w:val="en-US"/>
        </w:rPr>
        <w:t>faculty and trainees and receive inf</w:t>
      </w:r>
      <w:r w:rsidR="00D1422C">
        <w:rPr>
          <w:rFonts w:ascii="Trebuchet MS" w:hAnsi="Trebuchet MS" w:cs="Tahoma"/>
          <w:sz w:val="28"/>
          <w:lang w:val="en-US"/>
        </w:rPr>
        <w:t>ormation</w:t>
      </w:r>
    </w:p>
    <w:p w:rsidR="0023729F" w:rsidRPr="00036480" w:rsidRDefault="0023729F" w:rsidP="0023729F">
      <w:pPr>
        <w:jc w:val="center"/>
        <w:rPr>
          <w:rFonts w:ascii="Trebuchet MS" w:hAnsi="Trebuchet MS" w:cs="Tahoma"/>
          <w:lang w:val="en-US"/>
        </w:rPr>
      </w:pPr>
    </w:p>
    <w:p w:rsidR="0023729F" w:rsidRPr="00036480" w:rsidRDefault="008B234B" w:rsidP="0023729F">
      <w:pPr>
        <w:jc w:val="center"/>
        <w:rPr>
          <w:rFonts w:ascii="Trebuchet MS" w:hAnsi="Trebuchet MS" w:cs="Tahoma"/>
          <w:sz w:val="32"/>
          <w:szCs w:val="32"/>
          <w:lang w:val="en-US"/>
        </w:rPr>
      </w:pPr>
      <w:r w:rsidRPr="00036480">
        <w:rPr>
          <w:rFonts w:ascii="Trebuchet MS" w:hAnsi="Trebuchet MS" w:cs="Tahoma"/>
          <w:sz w:val="32"/>
          <w:szCs w:val="32"/>
          <w:lang w:val="en-US"/>
        </w:rPr>
        <w:t>Friday 25</w:t>
      </w:r>
      <w:r w:rsidRPr="00036480">
        <w:rPr>
          <w:rFonts w:ascii="Trebuchet MS" w:hAnsi="Trebuchet MS" w:cs="Tahoma"/>
          <w:sz w:val="32"/>
          <w:szCs w:val="32"/>
          <w:vertAlign w:val="superscript"/>
          <w:lang w:val="en-US"/>
        </w:rPr>
        <w:t>th</w:t>
      </w:r>
      <w:r w:rsidR="00D1422C">
        <w:rPr>
          <w:rFonts w:ascii="Trebuchet MS" w:hAnsi="Trebuchet MS" w:cs="Tahoma"/>
          <w:sz w:val="32"/>
          <w:szCs w:val="32"/>
          <w:vertAlign w:val="superscript"/>
          <w:lang w:val="en-US"/>
        </w:rPr>
        <w:t xml:space="preserve">  </w:t>
      </w:r>
      <w:r w:rsidR="00D1422C">
        <w:rPr>
          <w:rFonts w:ascii="Trebuchet MS" w:hAnsi="Trebuchet MS" w:cs="Tahoma"/>
          <w:sz w:val="32"/>
          <w:szCs w:val="32"/>
          <w:lang w:val="en-US"/>
        </w:rPr>
        <w:t>October 2013</w:t>
      </w:r>
    </w:p>
    <w:p w:rsidR="008B234B" w:rsidRPr="00036480" w:rsidRDefault="008B234B" w:rsidP="0023729F">
      <w:pPr>
        <w:jc w:val="center"/>
        <w:rPr>
          <w:rFonts w:ascii="Trebuchet MS" w:hAnsi="Trebuchet MS" w:cs="Tahoma"/>
          <w:sz w:val="32"/>
          <w:szCs w:val="32"/>
          <w:lang w:val="en-US"/>
        </w:rPr>
      </w:pPr>
      <w:r w:rsidRPr="00036480">
        <w:rPr>
          <w:rFonts w:ascii="Trebuchet MS" w:hAnsi="Trebuchet MS" w:cs="Tahoma"/>
          <w:sz w:val="32"/>
          <w:szCs w:val="32"/>
          <w:lang w:val="en-US"/>
        </w:rPr>
        <w:t>AACAP 60</w:t>
      </w:r>
      <w:r w:rsidRPr="00036480">
        <w:rPr>
          <w:rFonts w:ascii="Trebuchet MS" w:hAnsi="Trebuchet MS" w:cs="Tahoma"/>
          <w:sz w:val="32"/>
          <w:szCs w:val="32"/>
          <w:vertAlign w:val="superscript"/>
          <w:lang w:val="en-US"/>
        </w:rPr>
        <w:t>th</w:t>
      </w:r>
      <w:r w:rsidRPr="00036480">
        <w:rPr>
          <w:rFonts w:ascii="Trebuchet MS" w:hAnsi="Trebuchet MS" w:cs="Tahoma"/>
          <w:sz w:val="32"/>
          <w:szCs w:val="32"/>
          <w:lang w:val="en-US"/>
        </w:rPr>
        <w:t xml:space="preserve"> Annual Meeting </w:t>
      </w:r>
    </w:p>
    <w:p w:rsidR="008B234B" w:rsidRPr="00036480" w:rsidRDefault="008B234B" w:rsidP="0023729F">
      <w:pPr>
        <w:jc w:val="center"/>
        <w:rPr>
          <w:rFonts w:ascii="Trebuchet MS" w:hAnsi="Trebuchet MS" w:cs="Tahoma"/>
          <w:sz w:val="32"/>
          <w:szCs w:val="32"/>
          <w:lang w:val="en-US"/>
        </w:rPr>
      </w:pPr>
      <w:r w:rsidRPr="00036480">
        <w:rPr>
          <w:rFonts w:ascii="Trebuchet MS" w:hAnsi="Trebuchet MS" w:cs="Tahoma"/>
          <w:sz w:val="32"/>
          <w:szCs w:val="32"/>
          <w:lang w:val="en-US"/>
        </w:rPr>
        <w:t xml:space="preserve">Walt Disney World Dolphin Hotel </w:t>
      </w:r>
    </w:p>
    <w:p w:rsidR="008B234B" w:rsidRPr="00036480" w:rsidRDefault="008B234B" w:rsidP="0023729F">
      <w:pPr>
        <w:jc w:val="center"/>
        <w:rPr>
          <w:rFonts w:ascii="Trebuchet MS" w:hAnsi="Trebuchet MS" w:cs="Tahoma"/>
          <w:sz w:val="32"/>
          <w:szCs w:val="32"/>
          <w:lang w:val="en-US"/>
        </w:rPr>
      </w:pPr>
      <w:r w:rsidRPr="00036480">
        <w:rPr>
          <w:rFonts w:ascii="Trebuchet MS" w:hAnsi="Trebuchet MS" w:cs="Tahoma"/>
          <w:sz w:val="32"/>
          <w:szCs w:val="32"/>
          <w:lang w:val="en-US"/>
        </w:rPr>
        <w:t xml:space="preserve">Room Oceanic 8 </w:t>
      </w:r>
    </w:p>
    <w:p w:rsidR="008B234B" w:rsidRDefault="008B234B" w:rsidP="00036480">
      <w:pPr>
        <w:jc w:val="center"/>
        <w:rPr>
          <w:rFonts w:ascii="Trebuchet MS" w:hAnsi="Trebuchet MS" w:cs="Tahoma"/>
          <w:sz w:val="32"/>
          <w:szCs w:val="32"/>
          <w:lang w:val="en-US"/>
        </w:rPr>
      </w:pPr>
      <w:r w:rsidRPr="00036480">
        <w:rPr>
          <w:rFonts w:ascii="Trebuchet MS" w:hAnsi="Trebuchet MS" w:cs="Tahoma"/>
          <w:sz w:val="32"/>
          <w:szCs w:val="32"/>
          <w:lang w:val="en-US"/>
        </w:rPr>
        <w:t>10 am – 11am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1422C" w:rsidTr="001A1388">
        <w:trPr>
          <w:trHeight w:val="905"/>
        </w:trPr>
        <w:tc>
          <w:tcPr>
            <w:tcW w:w="4927" w:type="dxa"/>
          </w:tcPr>
          <w:p w:rsidR="00D1422C" w:rsidRDefault="00FF746E" w:rsidP="00FF746E">
            <w:pPr>
              <w:rPr>
                <w:rFonts w:ascii="Trebuchet MS" w:hAnsi="Trebuchet MS" w:cs="Tahoma"/>
                <w:sz w:val="36"/>
                <w:szCs w:val="36"/>
                <w:lang w:val="en-US"/>
              </w:rPr>
            </w:pPr>
            <w:r>
              <w:rPr>
                <w:rFonts w:ascii="Trebuchet MS" w:hAnsi="Trebuchet MS" w:cs="Tahoma"/>
                <w:sz w:val="36"/>
                <w:szCs w:val="36"/>
                <w:lang w:val="en-US"/>
              </w:rPr>
              <w:t xml:space="preserve">                       </w:t>
            </w:r>
            <w:r w:rsidR="00D1422C">
              <w:rPr>
                <w:rFonts w:ascii="Trebuchet MS" w:hAnsi="Trebuchet MS" w:cs="Tahoma"/>
                <w:noProof/>
                <w:sz w:val="36"/>
                <w:szCs w:val="36"/>
                <w:lang w:val="en-US"/>
              </w:rPr>
              <w:drawing>
                <wp:inline distT="0" distB="0" distL="0" distR="0" wp14:anchorId="0DD8CE83" wp14:editId="51772A17">
                  <wp:extent cx="714375" cy="4953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gliatabella"/>
              <w:tblW w:w="38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701"/>
            </w:tblGrid>
            <w:tr w:rsidR="00FF746E" w:rsidTr="00FF746E">
              <w:trPr>
                <w:trHeight w:val="264"/>
              </w:trPr>
              <w:tc>
                <w:tcPr>
                  <w:tcW w:w="2122" w:type="dxa"/>
                </w:tcPr>
                <w:p w:rsidR="00FF746E" w:rsidRDefault="00FF746E" w:rsidP="00FF746E">
                  <w:pPr>
                    <w:rPr>
                      <w:rFonts w:ascii="Trebuchet MS" w:hAnsi="Trebuchet MS" w:cs="Tahom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FF746E" w:rsidRPr="00FF746E" w:rsidRDefault="00FF746E" w:rsidP="00FF746E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  <w:lang w:val="en-US"/>
                    </w:rPr>
                  </w:pPr>
                  <w:r w:rsidRPr="00FF746E"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  <w:lang w:val="en-US"/>
                    </w:rPr>
                    <w:t>Child and Adolescent Psychiatry working group</w:t>
                  </w:r>
                </w:p>
              </w:tc>
              <w:bookmarkStart w:id="0" w:name="_GoBack"/>
              <w:bookmarkEnd w:id="0"/>
            </w:tr>
          </w:tbl>
          <w:p w:rsidR="00FF746E" w:rsidRDefault="00FF746E" w:rsidP="00FF746E">
            <w:pPr>
              <w:rPr>
                <w:rFonts w:ascii="Trebuchet MS" w:hAnsi="Trebuchet MS" w:cs="Tahoma"/>
                <w:sz w:val="36"/>
                <w:szCs w:val="36"/>
                <w:lang w:val="en-US"/>
              </w:rPr>
            </w:pPr>
          </w:p>
        </w:tc>
        <w:tc>
          <w:tcPr>
            <w:tcW w:w="4927" w:type="dxa"/>
          </w:tcPr>
          <w:p w:rsidR="00D1422C" w:rsidRDefault="00CC7739" w:rsidP="00036480">
            <w:pPr>
              <w:jc w:val="center"/>
              <w:rPr>
                <w:rFonts w:ascii="Trebuchet MS" w:hAnsi="Trebuchet MS" w:cs="Tahoma"/>
                <w:sz w:val="36"/>
                <w:szCs w:val="36"/>
                <w:lang w:val="en-US"/>
              </w:rPr>
            </w:pPr>
            <w:r>
              <w:rPr>
                <w:rFonts w:ascii="Trebuchet MS" w:hAnsi="Trebuchet MS" w:cs="Tahoma"/>
                <w:noProof/>
                <w:sz w:val="36"/>
                <w:szCs w:val="36"/>
                <w:lang w:val="en-US"/>
              </w:rPr>
              <w:drawing>
                <wp:inline distT="0" distB="0" distL="0" distR="0" wp14:anchorId="1F3B4AE6" wp14:editId="40B52CCD">
                  <wp:extent cx="685800" cy="6191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46E" w:rsidRDefault="00FF746E" w:rsidP="00036480">
            <w:pPr>
              <w:jc w:val="center"/>
              <w:rPr>
                <w:rFonts w:ascii="Trebuchet MS" w:hAnsi="Trebuchet MS" w:cs="Tahoma"/>
                <w:sz w:val="36"/>
                <w:szCs w:val="36"/>
                <w:lang w:val="en-US"/>
              </w:rPr>
            </w:pPr>
          </w:p>
          <w:p w:rsidR="00CC7739" w:rsidRPr="00CC7739" w:rsidRDefault="00CC7739" w:rsidP="00036480">
            <w:pPr>
              <w:jc w:val="center"/>
              <w:rPr>
                <w:rFonts w:ascii="Trebuchet MS" w:hAnsi="Trebuchet MS" w:cs="Tahoma"/>
                <w:sz w:val="20"/>
                <w:szCs w:val="20"/>
                <w:lang w:val="en-US"/>
              </w:rPr>
            </w:pPr>
          </w:p>
        </w:tc>
      </w:tr>
    </w:tbl>
    <w:p w:rsidR="00D1422C" w:rsidRPr="00036480" w:rsidRDefault="00D1422C" w:rsidP="00B06620">
      <w:pPr>
        <w:rPr>
          <w:rFonts w:ascii="Trebuchet MS" w:hAnsi="Trebuchet MS" w:cs="Tahoma"/>
          <w:sz w:val="36"/>
          <w:szCs w:val="36"/>
          <w:lang w:val="en-US"/>
        </w:rPr>
      </w:pPr>
    </w:p>
    <w:sectPr w:rsidR="00D1422C" w:rsidRPr="00036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A1" w:rsidRDefault="004C70A1" w:rsidP="00FF746E">
      <w:pPr>
        <w:spacing w:after="0" w:line="240" w:lineRule="auto"/>
      </w:pPr>
      <w:r>
        <w:separator/>
      </w:r>
    </w:p>
  </w:endnote>
  <w:endnote w:type="continuationSeparator" w:id="0">
    <w:p w:rsidR="004C70A1" w:rsidRDefault="004C70A1" w:rsidP="00FF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A1" w:rsidRDefault="004C70A1" w:rsidP="00FF746E">
      <w:pPr>
        <w:spacing w:after="0" w:line="240" w:lineRule="auto"/>
      </w:pPr>
      <w:r>
        <w:separator/>
      </w:r>
    </w:p>
  </w:footnote>
  <w:footnote w:type="continuationSeparator" w:id="0">
    <w:p w:rsidR="004C70A1" w:rsidRDefault="004C70A1" w:rsidP="00FF7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F"/>
    <w:rsid w:val="00036480"/>
    <w:rsid w:val="001A1388"/>
    <w:rsid w:val="0023729F"/>
    <w:rsid w:val="002F71E0"/>
    <w:rsid w:val="004C70A1"/>
    <w:rsid w:val="0051105F"/>
    <w:rsid w:val="00645E36"/>
    <w:rsid w:val="007B7C21"/>
    <w:rsid w:val="008B234B"/>
    <w:rsid w:val="009317BC"/>
    <w:rsid w:val="009863A1"/>
    <w:rsid w:val="009D184E"/>
    <w:rsid w:val="00B06620"/>
    <w:rsid w:val="00B87BA1"/>
    <w:rsid w:val="00C67DDA"/>
    <w:rsid w:val="00CC7739"/>
    <w:rsid w:val="00D1422C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8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1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6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6E"/>
  </w:style>
  <w:style w:type="paragraph" w:styleId="Pidipagina">
    <w:name w:val="footer"/>
    <w:basedOn w:val="Normale"/>
    <w:link w:val="PidipaginaCarattere"/>
    <w:uiPriority w:val="99"/>
    <w:unhideWhenUsed/>
    <w:rsid w:val="00FF746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8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1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6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6E"/>
  </w:style>
  <w:style w:type="paragraph" w:styleId="Pidipagina">
    <w:name w:val="footer"/>
    <w:basedOn w:val="Normale"/>
    <w:link w:val="PidipaginaCarattere"/>
    <w:uiPriority w:val="99"/>
    <w:unhideWhenUsed/>
    <w:rsid w:val="00FF746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2013-10-17T12:27:00Z</dcterms:created>
  <dcterms:modified xsi:type="dcterms:W3CDTF">2013-10-18T14:06:00Z</dcterms:modified>
</cp:coreProperties>
</file>